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jpeg" ContentType="image/jpe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ind w:left="5664" w:hanging="0"/>
        <w:jc w:val="left"/>
        <w:rPr/>
      </w:pPr>
      <w:r>
        <w:rPr>
          <w:rFonts w:cs="Times New Roman" w:ascii="Times New Roman" w:hAnsi="Times New Roman"/>
          <w:sz w:val="16"/>
          <w:szCs w:val="16"/>
        </w:rPr>
        <w:t xml:space="preserve">Załącznik nr  4 </w:t>
      </w:r>
    </w:p>
    <w:p>
      <w:pPr>
        <w:pStyle w:val="Normal"/>
        <w:spacing w:lineRule="auto" w:line="360" w:before="0" w:after="0"/>
        <w:ind w:left="5664" w:hanging="0"/>
        <w:jc w:val="left"/>
        <w:rPr/>
      </w:pPr>
      <w:r>
        <w:rPr>
          <w:rFonts w:eastAsia="Verdana" w:cs="Arial" w:ascii="Times New Roman" w:hAnsi="Times New Roman"/>
          <w:iCs/>
          <w:color w:val="00000A"/>
          <w:sz w:val="16"/>
          <w:szCs w:val="16"/>
          <w:lang w:eastAsia="pl-PL"/>
        </w:rPr>
        <w:t xml:space="preserve">Regulaminu usług transportowych door-to-door </w:t>
      </w:r>
    </w:p>
    <w:p>
      <w:pPr>
        <w:pStyle w:val="Normal"/>
        <w:spacing w:lineRule="auto" w:line="360" w:before="0" w:after="0"/>
        <w:ind w:left="5664" w:hanging="0"/>
        <w:jc w:val="left"/>
        <w:rPr/>
      </w:pPr>
      <w:r>
        <w:rPr>
          <w:rFonts w:eastAsia="Verdana" w:cs="Arial" w:ascii="Times New Roman" w:hAnsi="Times New Roman"/>
          <w:iCs/>
          <w:color w:val="00000A"/>
          <w:sz w:val="16"/>
          <w:szCs w:val="16"/>
          <w:lang w:eastAsia="pl-PL"/>
        </w:rPr>
        <w:t xml:space="preserve">dla </w:t>
      </w:r>
      <w:r>
        <w:rPr>
          <w:rFonts w:eastAsia="Verdana" w:cs="Arial" w:ascii="Times New Roman" w:hAnsi="Times New Roman"/>
          <w:bCs/>
          <w:color w:val="00000A"/>
          <w:sz w:val="16"/>
          <w:szCs w:val="16"/>
          <w:lang w:eastAsia="pl-PL"/>
        </w:rPr>
        <w:t>mieszkańców Gminy Strawczyn</w:t>
      </w:r>
      <w:r>
        <w:rPr>
          <w:rFonts w:eastAsia="Arial" w:cs="Arial" w:ascii="Times New Roman" w:hAnsi="Times New Roman"/>
          <w:bCs/>
          <w:color w:val="00000A"/>
          <w:sz w:val="16"/>
          <w:szCs w:val="16"/>
          <w:lang w:eastAsia="pl-PL"/>
        </w:rPr>
        <w:t xml:space="preserve"> </w:t>
      </w:r>
      <w:r>
        <w:rPr>
          <w:rFonts w:eastAsia="Verdana" w:cs="Arial" w:ascii="Times New Roman" w:hAnsi="Times New Roman"/>
          <w:bCs/>
          <w:sz w:val="16"/>
          <w:szCs w:val="16"/>
        </w:rPr>
        <w:t xml:space="preserve">mających trudności w poruszaniu się </w:t>
      </w:r>
      <w:r>
        <w:rPr>
          <w:rFonts w:eastAsia="Verdana" w:cs="Verdana" w:ascii="Times New Roman" w:hAnsi="Times New Roman"/>
          <w:sz w:val="16"/>
          <w:szCs w:val="16"/>
        </w:rPr>
        <w:t xml:space="preserve">      </w:t>
      </w:r>
      <w:r>
        <w:rPr>
          <w:rFonts w:eastAsia="Verdana" w:cs="Verdana" w:ascii="Times New Roman" w:hAnsi="Times New Roman"/>
          <w:sz w:val="24"/>
          <w:szCs w:val="24"/>
        </w:rPr>
        <w:t xml:space="preserve"> </w:t>
      </w:r>
    </w:p>
    <w:tbl>
      <w:tblPr>
        <w:tblW w:w="5000" w:type="pct"/>
        <w:jc w:val="left"/>
        <w:tblInd w:w="-7" w:type="dxa"/>
        <w:tblBorders>
          <w:top w:val="double" w:sz="2" w:space="0" w:color="000001"/>
          <w:left w:val="double" w:sz="2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54" w:type="dxa"/>
          <w:bottom w:w="0" w:type="dxa"/>
          <w:right w:w="70" w:type="dxa"/>
        </w:tblCellMar>
      </w:tblPr>
      <w:tblGrid>
        <w:gridCol w:w="2501"/>
        <w:gridCol w:w="6570"/>
      </w:tblGrid>
      <w:tr>
        <w:trPr>
          <w:trHeight w:val="552" w:hRule="atLeast"/>
        </w:trPr>
        <w:tc>
          <w:tcPr>
            <w:tcW w:w="2501" w:type="dxa"/>
            <w:tcBorders>
              <w:top w:val="double" w:sz="2" w:space="0" w:color="000001"/>
              <w:left w:val="double" w:sz="2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54" w:type="dxa"/>
            </w:tcMar>
          </w:tcPr>
          <w:p>
            <w:pPr>
              <w:pStyle w:val="Tretekstu"/>
              <w:snapToGrid w:val="false"/>
              <w:spacing w:lineRule="auto" w:line="276" w:before="0" w:after="140"/>
              <w:jc w:val="left"/>
              <w:rPr/>
            </w:pPr>
            <w:r>
              <w:rPr>
                <w:rFonts w:eastAsia="Verdana" w:cs="Verdana"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eastAsia="Verdana" w:cs="Verdana" w:ascii="Verdana" w:hAnsi="Verdana"/>
                <w:sz w:val="16"/>
                <w:szCs w:val="16"/>
              </w:rPr>
              <w:t xml:space="preserve">                                                               </w:t>
            </w:r>
          </w:p>
        </w:tc>
        <w:tc>
          <w:tcPr>
            <w:tcW w:w="6570" w:type="dxa"/>
            <w:tcBorders>
              <w:top w:val="double" w:sz="2" w:space="0" w:color="000001"/>
              <w:left w:val="double" w:sz="2" w:space="0" w:color="000001"/>
              <w:bottom w:val="single" w:sz="4" w:space="0" w:color="000001"/>
              <w:right w:val="double" w:sz="2" w:space="0" w:color="000001"/>
              <w:insideH w:val="single" w:sz="4" w:space="0" w:color="000001"/>
              <w:insideV w:val="double" w:sz="2" w:space="0" w:color="000001"/>
            </w:tcBorders>
            <w:shd w:fill="auto" w:val="clear"/>
            <w:tcMar>
              <w:left w:w="54" w:type="dxa"/>
            </w:tcMar>
          </w:tcPr>
          <w:p>
            <w:pPr>
              <w:pStyle w:val="Tretekstu"/>
              <w:snapToGrid w:val="false"/>
              <w:spacing w:before="40" w:after="0"/>
              <w:jc w:val="center"/>
              <w:rPr/>
            </w:pPr>
            <w:bookmarkStart w:id="0" w:name="_Hlk510601739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Wzór 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>oświadczenia o wycofaniu zgody                                               na przetwarzanie danych osobowych</w:t>
            </w:r>
          </w:p>
        </w:tc>
      </w:tr>
    </w:tbl>
    <w:p>
      <w:pPr>
        <w:pStyle w:val="Normal"/>
        <w:spacing w:lineRule="auto" w:line="360" w:before="0" w:after="0"/>
        <w:ind w:left="0" w:hanging="0"/>
        <w:jc w:val="left"/>
        <w:rPr/>
      </w:pPr>
      <w:r>
        <w:rPr>
          <w:rFonts w:eastAsia="Verdana" w:cs="Verdana" w:ascii="Times New Roman" w:hAnsi="Times New Roman"/>
          <w:sz w:val="24"/>
          <w:szCs w:val="24"/>
        </w:rPr>
        <w:t xml:space="preserve">             </w:t>
      </w:r>
      <w:r>
        <w:rPr>
          <w:rFonts w:eastAsia="Verdana" w:cs="Verdana" w:ascii="Verdana" w:hAnsi="Verdana"/>
          <w:sz w:val="16"/>
          <w:szCs w:val="16"/>
        </w:rPr>
        <w:t xml:space="preserve">  </w:t>
      </w:r>
      <w:r>
        <w:rPr>
          <w:rFonts w:cs="Times New Roman" w:ascii="Times New Roman" w:hAnsi="Times New Roman"/>
          <w:sz w:val="16"/>
          <w:szCs w:val="16"/>
        </w:rPr>
        <w:tab/>
      </w:r>
    </w:p>
    <w:p>
      <w:pPr>
        <w:pStyle w:val="Normal"/>
        <w:spacing w:lineRule="auto" w:line="360" w:before="0" w:after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360" w:before="0" w:after="0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>____________________ , ____________________</w:t>
      </w:r>
    </w:p>
    <w:p>
      <w:pPr>
        <w:pStyle w:val="Normal"/>
        <w:spacing w:lineRule="auto" w:line="360"/>
        <w:ind w:left="2832" w:right="0" w:firstLine="708"/>
        <w:jc w:val="center"/>
        <w:rPr/>
      </w:pPr>
      <w:bookmarkStart w:id="1" w:name="_Hlk525902346"/>
      <w:bookmarkStart w:id="2" w:name="_Hlk525902247"/>
      <w:bookmarkEnd w:id="1"/>
      <w:bookmarkEnd w:id="2"/>
      <w:r>
        <w:rPr>
          <w:rFonts w:cs="Times New Roman" w:ascii="Times New Roman" w:hAnsi="Times New Roman"/>
          <w:sz w:val="24"/>
          <w:szCs w:val="24"/>
          <w:vertAlign w:val="superscript"/>
        </w:rPr>
        <w:t xml:space="preserve">(miejscowość) </w:t>
        <w:tab/>
        <w:tab/>
        <w:tab/>
        <w:t>(data)</w:t>
      </w:r>
    </w:p>
    <w:p>
      <w:pPr>
        <w:pStyle w:val="Normal"/>
        <w:spacing w:lineRule="auto" w:line="360" w:before="240" w:after="0"/>
        <w:jc w:val="center"/>
        <w:rPr/>
      </w:pPr>
      <w:r>
        <w:rPr>
          <w:rFonts w:cs="Times New Roman" w:ascii="Times New Roman" w:hAnsi="Times New Roman"/>
          <w:b/>
          <w:sz w:val="27"/>
          <w:szCs w:val="27"/>
        </w:rPr>
        <w:t>Oświadczenie</w:t>
      </w:r>
    </w:p>
    <w:p>
      <w:pPr>
        <w:pStyle w:val="Normal"/>
        <w:spacing w:lineRule="auto" w:line="360" w:before="0" w:after="0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o wycofaniu zgody na przetwarzanie danych osobowych</w:t>
      </w:r>
    </w:p>
    <w:p>
      <w:pPr>
        <w:pStyle w:val="Normal"/>
        <w:spacing w:lineRule="auto" w:line="360"/>
        <w:ind w:left="0" w:right="0" w:firstLine="708"/>
        <w:jc w:val="both"/>
        <w:rPr/>
      </w:pPr>
      <w:r>
        <w:rPr>
          <w:rFonts w:cs="Times New Roman" w:ascii="Times New Roman" w:hAnsi="Times New Roman"/>
          <w:sz w:val="24"/>
        </w:rPr>
        <w:t xml:space="preserve">Na mocy przysługującego mi uprawnienia, wynikającego z art. 7 ust. 3 </w:t>
        <w:br/>
        <w:t xml:space="preserve">zd. 1. Rozporządzenia Parlamentu Europejskiego i Rady (UE) 2016/679 z dnia 27 kwietnia </w:t>
      </w:r>
      <w:bookmarkStart w:id="3" w:name="_GoBack"/>
      <w:bookmarkEnd w:id="3"/>
      <w:r>
        <w:rPr>
          <w:rFonts w:cs="Times New Roman" w:ascii="Times New Roman" w:hAnsi="Times New Roman"/>
          <w:sz w:val="24"/>
        </w:rPr>
        <w:t xml:space="preserve">2016 r. w sprawie ochrony osób fizycznych w związku z przetwarzaniem danych osobowych </w:t>
        <w:br/>
        <w:t xml:space="preserve">i w sprawie swobodnego przepływu takich danych oraz uchylenia dyrektywy 95/46/WE (ogólne rozporządzenie o ochronie danych; tzw. „RODO” ), niniejszym wycofuję wyrażoną przeze mnie zgodę na przetwarzanie danych osobowych ______________________________, </w:t>
        <w:br/>
        <w:t>w celach: ______________________________, przetwarzanych przez: ______________________________.</w:t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5103" w:right="0" w:hanging="0"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>_____________________________</w:t>
      </w:r>
    </w:p>
    <w:p>
      <w:pPr>
        <w:pStyle w:val="Normal"/>
        <w:ind w:left="5103" w:right="0" w:hanging="0"/>
        <w:jc w:val="center"/>
        <w:rPr/>
      </w:pPr>
      <w:bookmarkStart w:id="4" w:name="_Hlk525902284"/>
      <w:bookmarkEnd w:id="4"/>
      <w:r>
        <w:rPr>
          <w:rFonts w:cs="Times New Roman" w:ascii="Times New Roman" w:hAnsi="Times New Roman"/>
          <w:sz w:val="24"/>
          <w:szCs w:val="24"/>
          <w:vertAlign w:val="superscript"/>
        </w:rPr>
        <w:t>(czytelny podpis, data)</w:t>
      </w:r>
    </w:p>
    <w:p>
      <w:pPr>
        <w:pStyle w:val="Normal"/>
        <w:tabs>
          <w:tab w:val="left" w:pos="2235" w:leader="none"/>
        </w:tabs>
        <w:spacing w:lineRule="auto" w:line="360" w:before="0" w:after="0"/>
        <w:jc w:val="center"/>
        <w:rPr/>
      </w:pPr>
      <w:r>
        <w:rPr>
          <w:rFonts w:cs="Times New Roman" w:ascii="Times New Roman" w:hAnsi="Times New Roman"/>
          <w:sz w:val="16"/>
          <w:szCs w:val="16"/>
        </w:rPr>
        <w:tab/>
        <w:tab/>
        <w:tab/>
        <w:tab/>
        <w:tab/>
      </w:r>
    </w:p>
    <w:p>
      <w:pPr>
        <w:pStyle w:val="Normal"/>
        <w:spacing w:lineRule="auto" w:line="360" w:before="0" w:after="0"/>
        <w:ind w:left="3540" w:right="0" w:firstLine="708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360" w:before="0" w:after="16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142" w:top="1023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">
    <w:charset w:val="ee"/>
    <w:family w:val="swiss"/>
    <w:pitch w:val="variable"/>
  </w:font>
  <w:font w:name="Calibri Light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Verdan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mc:AlternateContent>
        <mc:Choice Requires="wps">
          <w:drawing>
            <wp:anchor behindDoc="1" distT="0" distB="0" distL="114300" distR="114300" simplePos="0" locked="0" layoutInCell="1" allowOverlap="1" relativeHeight="2" wp14:anchorId="18336257">
              <wp:simplePos x="0" y="0"/>
              <wp:positionH relativeFrom="column">
                <wp:posOffset>-3316605</wp:posOffset>
              </wp:positionH>
              <wp:positionV relativeFrom="page">
                <wp:posOffset>9940925</wp:posOffset>
              </wp:positionV>
              <wp:extent cx="763270" cy="661670"/>
              <wp:effectExtent l="0" t="0" r="0" b="6350"/>
              <wp:wrapNone/>
              <wp:docPr id="2" name="Prostokąt 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480" cy="660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spacing w:before="0" w:after="160"/>
                            <w:jc w:val="center"/>
                            <w:rPr>
                              <w:color w:val="000000"/>
                            </w:rPr>
                          </w:pPr>
                          <w:sdt>
                            <w:sdtPr>
                              <w:id w:val="855987051"/>
                            </w:sdtPr>
                            <w:sdtContent>
                              <w:r>
                                <w:rPr>
                                  <w:color w:val="000000"/>
                                </w:rPr>
                                <w:fldChar w:fldCharType="begin"/>
                              </w:r>
                              <w:r>
                                <w:instrText> PAGE </w:instrText>
                              </w:r>
                              <w:r>
                                <w:fldChar w:fldCharType="separate"/>
                              </w:r>
                              <w:r>
                                <w:t>1</w:t>
                              </w:r>
                              <w: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rostokąt 9" fillcolor="white" stroked="f" style="position:absolute;margin-left:-261.15pt;margin-top:782.75pt;width:60pt;height:52pt;mso-position-vertical-relative:page" wp14:anchorId="18336257">
              <w10:wrap type="square"/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Zawartoramki"/>
                      <w:spacing w:before="0" w:after="160"/>
                      <w:jc w:val="center"/>
                      <w:rPr>
                        <w:color w:val="000000"/>
                      </w:rPr>
                    </w:pPr>
                    <w:sdt>
                      <w:sdtPr>
                        <w:id w:val="1648610911"/>
                      </w:sdtPr>
                      <w:sdtContent>
                        <w:r>
                          <w:rPr>
                            <w:color w:val="000000"/>
                          </w:rPr>
                          <w:fldChar w:fldCharType="begin"/>
                        </w:r>
                        <w:r>
                          <w:instrText> PAGE </w:instrText>
                        </w:r>
                        <w:r>
                          <w:fldChar w:fldCharType="separate"/>
                        </w:r>
                        <w:r>
                          <w:t>1</w:t>
                        </w:r>
                        <w:r>
                          <w:fldChar w:fldCharType="end"/>
                        </w:r>
                      </w:sdtContent>
                    </w:sdt>
                  </w:p>
                </w:txbxContent>
              </v:textbox>
            </v:rect>
          </w:pict>
        </mc:Fallback>
      </mc:AlternateContent>
    </w:r>
    <w:r>
      <w:rPr/>
      <w:drawing>
        <wp:inline distT="0" distB="0" distL="0" distR="0">
          <wp:extent cx="1600200" cy="845185"/>
          <wp:effectExtent l="0" t="0" r="0" b="0"/>
          <wp:docPr id="4" name="Obraz 47" descr="logo Państwowego Funduszu Rehabilitacji Osób Niepełnospraw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7" descr="logo Państwowego Funduszu Rehabilitacji Osób Niepełnosprawnych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45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eastAsia="pl-PL"/>
      </w:rPr>
      <w:t xml:space="preserve"> </w:t>
    </w:r>
  </w:p>
  <w:p>
    <w:pPr>
      <w:pStyle w:val="Stopka"/>
      <w:rPr/>
    </w:pPr>
    <w:r>
      <w:rPr/>
    </w:r>
  </w:p>
  <w:p>
    <w:pPr>
      <w:pStyle w:val="Stopka"/>
      <w:rPr/>
    </w:pPr>
    <w:r>
      <w:rPr/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center"/>
      <w:rPr/>
    </w:pPr>
    <w:r>
      <w:rPr/>
      <w:drawing>
        <wp:inline distT="0" distB="0" distL="0" distR="0">
          <wp:extent cx="5463540" cy="1068070"/>
          <wp:effectExtent l="0" t="0" r="0" b="0"/>
          <wp:docPr id="1" name="Obraz 46" descr="logotypy funduszy europejskich&#10;&#10;logo Funduszu z napisem Fundusze Europejskie- Wiedza Edukacja Rozwój, Flaga UE - napis Unia Europejska,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6" descr="logotypy funduszy europejskich&#10;&#10;logo Funduszu z napisem Fundusze Europejskie- Wiedza Edukacja Rozwój, Flaga UE - napis Unia Europejska, Europejski Fundusz Społeczny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1068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Gwka"/>
      <w:pBdr>
        <w:bottom w:val="single" w:sz="6" w:space="1" w:color="00000A"/>
      </w:pBdr>
      <w:jc w:val="center"/>
      <w:rPr>
        <w:i/>
        <w:i/>
      </w:rPr>
    </w:pPr>
    <w:bookmarkStart w:id="5" w:name="_Hlk31112767"/>
    <w:bookmarkEnd w:id="5"/>
    <w:r>
      <w:rPr>
        <w:i/>
      </w:rPr>
      <w:t>Usługi indywidualnego transportu door-to-door oraz poprawa dostępności architektonicznej wielorodzinnych budynków mieszkalnych</w:t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e4edb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pl-PL" w:eastAsia="en-US" w:bidi="ar-SA"/>
    </w:rPr>
  </w:style>
  <w:style w:type="paragraph" w:styleId="Nagwek1">
    <w:name w:val="Nagłówek 1"/>
    <w:basedOn w:val="Normal"/>
    <w:link w:val="Nagwek1Znak"/>
    <w:uiPriority w:val="9"/>
    <w:qFormat/>
    <w:rsid w:val="00403b2e"/>
    <w:pPr>
      <w:outlineLvl w:val="0"/>
    </w:pPr>
    <w:rPr>
      <w:b/>
      <w:sz w:val="24"/>
      <w:szCs w:val="24"/>
    </w:rPr>
  </w:style>
  <w:style w:type="paragraph" w:styleId="Nagwek2">
    <w:name w:val="Nagłówek 2"/>
    <w:basedOn w:val="Nagwek"/>
    <w:link w:val="Nagwek2Znak"/>
    <w:uiPriority w:val="9"/>
    <w:unhideWhenUsed/>
    <w:qFormat/>
    <w:rsid w:val="001a5c1a"/>
    <w:pPr>
      <w:widowControl w:val="false"/>
      <w:bidi w:val="0"/>
      <w:spacing w:lineRule="auto" w:line="259" w:before="0" w:after="160"/>
      <w:ind w:left="426" w:hanging="0"/>
      <w:jc w:val="left"/>
      <w:outlineLvl w:val="0"/>
    </w:pPr>
    <w:rPr>
      <w:rFonts w:ascii="Calibri" w:hAnsi="Calibri" w:eastAsia="Calibri" w:cs="Calibri" w:cstheme="minorHAnsi"/>
      <w:b/>
      <w:color w:val="00000A"/>
      <w:sz w:val="22"/>
      <w:szCs w:val="22"/>
      <w:lang w:val="pl-PL" w:eastAsia="en-US" w:bidi="ar-SA"/>
    </w:rPr>
  </w:style>
  <w:style w:type="paragraph" w:styleId="Nagwek3">
    <w:name w:val="Nagłówek 3"/>
    <w:basedOn w:val="Normal"/>
    <w:link w:val="Nagwek3Znak"/>
    <w:uiPriority w:val="9"/>
    <w:unhideWhenUsed/>
    <w:qFormat/>
    <w:rsid w:val="001a5c1a"/>
    <w:pPr>
      <w:keepNext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3763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405503"/>
    <w:rPr>
      <w:rFonts w:ascii="Segoe UI" w:hAnsi="Segoe UI" w:cs="Segoe UI"/>
      <w:sz w:val="18"/>
      <w:szCs w:val="18"/>
    </w:rPr>
  </w:style>
  <w:style w:type="character" w:styleId="AkapitzlistZnak" w:customStyle="1">
    <w:name w:val="Akapit z listą Znak"/>
    <w:link w:val="Akapitzlist"/>
    <w:uiPriority w:val="34"/>
    <w:qFormat/>
    <w:locked/>
    <w:rsid w:val="00037601"/>
    <w:rPr>
      <w:sz w:val="20"/>
      <w:szCs w:val="20"/>
    </w:rPr>
  </w:style>
  <w:style w:type="character" w:styleId="Czeinternetowe">
    <w:name w:val="Łącze internetowe"/>
    <w:basedOn w:val="DefaultParagraphFont"/>
    <w:uiPriority w:val="99"/>
    <w:unhideWhenUsed/>
    <w:rsid w:val="00037601"/>
    <w:rPr>
      <w:color w:val="0563C1" w:themeColor="hyperlink"/>
      <w:u w:val="single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037601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037601"/>
    <w:rPr/>
  </w:style>
  <w:style w:type="character" w:styleId="Nagwek2Znak" w:customStyle="1">
    <w:name w:val="Nagłówek 2 Znak"/>
    <w:basedOn w:val="DefaultParagraphFont"/>
    <w:link w:val="Nagwek2"/>
    <w:uiPriority w:val="9"/>
    <w:qFormat/>
    <w:rsid w:val="001a5c1a"/>
    <w:rPr>
      <w:rFonts w:cs="Calibri" w:cstheme="minorHAnsi"/>
      <w:b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54cb8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qFormat/>
    <w:rsid w:val="00f54cb8"/>
    <w:rPr>
      <w:sz w:val="20"/>
      <w:szCs w:val="20"/>
    </w:rPr>
  </w:style>
  <w:style w:type="character" w:styleId="Nagwek1Znak" w:customStyle="1">
    <w:name w:val="Nagłówek 1 Znak"/>
    <w:basedOn w:val="DefaultParagraphFont"/>
    <w:link w:val="Nagwek1"/>
    <w:uiPriority w:val="9"/>
    <w:qFormat/>
    <w:rsid w:val="00403b2e"/>
    <w:rPr>
      <w:b/>
      <w:sz w:val="24"/>
      <w:szCs w:val="24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77467c"/>
    <w:rPr>
      <w:b/>
      <w:bCs/>
      <w:sz w:val="20"/>
      <w:szCs w:val="20"/>
    </w:rPr>
  </w:style>
  <w:style w:type="character" w:styleId="Nagwek3Znak" w:customStyle="1">
    <w:name w:val="Nagłówek 3 Znak"/>
    <w:basedOn w:val="DefaultParagraphFont"/>
    <w:link w:val="Nagwek3"/>
    <w:uiPriority w:val="9"/>
    <w:qFormat/>
    <w:rsid w:val="001a5c1a"/>
    <w:rPr>
      <w:rFonts w:ascii="Calibri Light" w:hAnsi="Calibri Light" w:eastAsia="" w:cs="" w:asciiTheme="majorHAnsi" w:cstheme="majorBidi" w:eastAsiaTheme="majorEastAsia" w:hAnsiTheme="majorHAnsi"/>
      <w:color w:val="1F3763" w:themeColor="accent1" w:themeShade="7f"/>
      <w:sz w:val="24"/>
      <w:szCs w:val="24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b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b/>
    </w:rPr>
  </w:style>
  <w:style w:type="character" w:styleId="ListLabel9">
    <w:name w:val="ListLabel 9"/>
    <w:qFormat/>
    <w:rPr>
      <w:b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Mang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40550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AkapitzlistZnak"/>
    <w:uiPriority w:val="34"/>
    <w:qFormat/>
    <w:rsid w:val="00037601"/>
    <w:pPr>
      <w:spacing w:lineRule="auto" w:line="276" w:before="0" w:after="200"/>
      <w:ind w:left="720" w:hanging="0"/>
      <w:contextualSpacing/>
      <w:jc w:val="both"/>
    </w:pPr>
    <w:rPr>
      <w:sz w:val="20"/>
      <w:szCs w:val="20"/>
    </w:rPr>
  </w:style>
  <w:style w:type="paragraph" w:styleId="Gwka">
    <w:name w:val="Główka"/>
    <w:basedOn w:val="Normal"/>
    <w:link w:val="NagwekZnak"/>
    <w:uiPriority w:val="99"/>
    <w:unhideWhenUsed/>
    <w:rsid w:val="00037601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Stopka"/>
    <w:basedOn w:val="Normal"/>
    <w:link w:val="StopkaZnak"/>
    <w:uiPriority w:val="99"/>
    <w:unhideWhenUsed/>
    <w:rsid w:val="00037601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unhideWhenUsed/>
    <w:qFormat/>
    <w:rsid w:val="00f54cb8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77467c"/>
    <w:pPr/>
    <w:rPr>
      <w:b/>
      <w:bCs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FDD5C-A429-4277-BE64-29B4B077F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LibreOffice/5.1.0.3$Windows_x86 LibreOffice_project/5e3e00a007d9b3b6efb6797a8b8e57b51ab1f737</Application>
  <Pages>1</Pages>
  <Words>127</Words>
  <Characters>973</Characters>
  <CharactersWithSpaces>1242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2020-04-06T08:29:00Z</dcterms:created>
  <dc:creator>PFRON</dc:creator>
  <dc:description/>
  <dc:language>pl-PL</dc:language>
  <cp:lastModifiedBy/>
  <dcterms:modified xsi:type="dcterms:W3CDTF">2021-03-04T08:59:36Z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