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w:rPr/>
        <w:drawing>
          <wp:inline distT="0" distB="0" distL="0" distR="0">
            <wp:extent cx="5756910" cy="444500"/>
            <wp:effectExtent l="0" t="0" r="0" b="0"/>
            <wp:docPr id="1" name="Obraz 1808969984" descr="Logotypy Fundusze Europejskie dla Świętokrzyskiego, Rzeczpospolita Polski, Dofinansowane przez Unię Europejską,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808969984" descr="Logotypy Fundusze Europejskie dla Świętokrzyskiego, Rzeczpospolita Polski, Dofinansowane przez Unię Europejską, Województwo Świętokrzyskie"/>
                    <pic:cNvPicPr>
                      <a:picLocks noChangeAspect="1" noChangeArrowheads="1"/>
                    </pic:cNvPicPr>
                  </pic:nvPicPr>
                  <pic:blipFill>
                    <a:blip r:embed="rId2"/>
                    <a:stretch>
                      <a:fillRect/>
                    </a:stretch>
                  </pic:blipFill>
                  <pic:spPr bwMode="auto">
                    <a:xfrm>
                      <a:off x="0" y="0"/>
                      <a:ext cx="5756910" cy="444500"/>
                    </a:xfrm>
                    <a:prstGeom prst="rect">
                      <a:avLst/>
                    </a:prstGeom>
                  </pic:spPr>
                </pic:pic>
              </a:graphicData>
            </a:graphic>
          </wp:inline>
        </w:drawing>
      </w:r>
    </w:p>
    <w:p>
      <w:pPr>
        <w:pStyle w:val="Normal"/>
        <w:jc w:val="righ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godzina:…………..</w:t>
      </w:r>
    </w:p>
    <w:p>
      <w:pPr>
        <w:pStyle w:val="Normal"/>
        <w:jc w:val="center"/>
        <w:rPr>
          <w:rFonts w:ascii="Times New Roman" w:hAnsi="Times New Roman" w:cs="Times New Roman"/>
          <w:b/>
          <w:b/>
          <w:bCs/>
          <w:sz w:val="24"/>
          <w:szCs w:val="24"/>
        </w:rPr>
      </w:pPr>
      <w:r>
        <w:rPr>
          <w:rFonts w:cs="Times New Roman" w:ascii="Times New Roman" w:hAnsi="Times New Roman"/>
          <w:b/>
          <w:bCs/>
          <w:sz w:val="28"/>
          <w:szCs w:val="28"/>
        </w:rPr>
        <w:t xml:space="preserve">Ankieta na potrzeby przygotowania projektu pn. „Montaż magazynów energii na terenie Gminy Strawczyn w ramach projektu parasolowego” obejmującego dofinansowanie do </w:t>
      </w:r>
      <w:r>
        <w:rPr>
          <w:rFonts w:cs="Times New Roman" w:ascii="Times New Roman" w:hAnsi="Times New Roman"/>
          <w:b/>
          <w:bCs/>
          <w:sz w:val="28"/>
          <w:szCs w:val="28"/>
          <w:u w:val="single"/>
        </w:rPr>
        <w:t>montażu magazynów energii</w:t>
      </w:r>
      <w:r>
        <w:rPr>
          <w:rFonts w:cs="Times New Roman" w:ascii="Times New Roman" w:hAnsi="Times New Roman"/>
          <w:b/>
          <w:bCs/>
          <w:sz w:val="28"/>
          <w:szCs w:val="28"/>
        </w:rPr>
        <w:t xml:space="preserve"> na potrzeby istniejących instalacji fotowoltaicznych na terenie gminy Strawczyn</w:t>
        <w:br/>
        <w:t xml:space="preserve">w ramach projektu parasolowego </w:t>
      </w:r>
      <w:r>
        <w:rPr>
          <w:rFonts w:cs="Times New Roman" w:ascii="Times New Roman" w:hAnsi="Times New Roman"/>
          <w:b/>
          <w:bCs/>
          <w:sz w:val="24"/>
          <w:szCs w:val="24"/>
        </w:rPr>
        <w:b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0"/>
        <w:gridCol w:w="6231"/>
      </w:tblGrid>
      <w:tr>
        <w:trPr/>
        <w:tc>
          <w:tcPr>
            <w:tcW w:w="283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Cel ankiety</w:t>
            </w:r>
          </w:p>
        </w:tc>
        <w:tc>
          <w:tcPr>
            <w:tcW w:w="62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Niniejsza ankieta ma na celu określenie zainteresowania</w:t>
              <w:br/>
              <w:t>uczestnictwem mieszkańców, w projekcie dotyczącym</w:t>
              <w:br/>
              <w:t>budowy lub rozbudowy magazynów energii elektrycznej</w:t>
              <w:br/>
              <w:t>przy istniejących instalacjach PV (fotowoltaicznych), w</w:t>
              <w:br/>
              <w:t>ramach programu Fundusze Europejskie dla</w:t>
              <w:br/>
              <w:t>Świętokrzyskiego 2021-2027, Priorytet FESW.02 Fundusze</w:t>
              <w:br/>
              <w:t>Europejskie dla środowiska, Działanie 2.3 Zielona energia</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u w:val="single"/>
              </w:rPr>
            </w:pPr>
            <w:r>
              <w:rPr>
                <w:rFonts w:eastAsia="Calibri" w:cs="Times New Roman" w:ascii="Times New Roman" w:hAnsi="Times New Roman"/>
                <w:kern w:val="2"/>
                <w:sz w:val="24"/>
                <w:szCs w:val="24"/>
                <w:u w:val="single"/>
                <w:lang w:val="pl-PL" w:eastAsia="en-US" w:bidi="ar-SA"/>
              </w:rPr>
              <w:t>Typ projektów: Magazyny energii na potrzeby istniejących instalacji OZE - projekty parasolowe</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83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Termin składania ankiet</w:t>
            </w:r>
          </w:p>
        </w:tc>
        <w:tc>
          <w:tcPr>
            <w:tcW w:w="6231"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do 11 października 2024 r.</w:t>
            </w:r>
          </w:p>
        </w:tc>
      </w:tr>
      <w:tr>
        <w:trPr/>
        <w:tc>
          <w:tcPr>
            <w:tcW w:w="283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Poziom dofinansowania</w:t>
            </w:r>
          </w:p>
        </w:tc>
        <w:tc>
          <w:tcPr>
            <w:tcW w:w="62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Prawdopodobny maksymalny poziom dofinansowania UE</w:t>
              <w:br/>
              <w:t xml:space="preserve">wynosi do 85%. </w:t>
            </w:r>
          </w:p>
        </w:tc>
      </w:tr>
    </w:tbl>
    <w:p>
      <w:pPr>
        <w:pStyle w:val="Normal"/>
        <w:jc w:val="center"/>
        <w:rPr>
          <w:rFonts w:ascii="Times New Roman" w:hAnsi="Times New Roman" w:cs="Times New Roman"/>
          <w:sz w:val="24"/>
          <w:szCs w:val="24"/>
        </w:rPr>
      </w:pPr>
      <w:r>
        <w:rPr>
          <w:rFonts w:cs="Times New Roman" w:ascii="Times New Roman" w:hAnsi="Times New Roman"/>
          <w:sz w:val="24"/>
          <w:szCs w:val="24"/>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3"/>
        <w:gridCol w:w="5098"/>
      </w:tblGrid>
      <w:tr>
        <w:trPr/>
        <w:tc>
          <w:tcPr>
            <w:tcW w:w="9061" w:type="dxa"/>
            <w:gridSpan w:val="2"/>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Dane uczestnika projektu – właściciela lub współwłaściciela zainteresowanego</w:t>
              <w:br/>
              <w:t>budową magazynu energii dla swojej instalacji fotowoltaicznej</w:t>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Imię i nazwisko</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imię i nazwisko właściciela</w:t>
              <w:br/>
              <w:t>instalacji fotowoltaicznej):</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Miejscowość</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nazwę miejscowości):</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Ulica, numer domu</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nazwę ulicy i numer domu):</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Nr telefonu</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numer telefonu do kontaktu):</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Adres e-mail</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adres e-mail do kontaktu):</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Numer działki</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numer działki, na której</w:t>
              <w:br/>
              <w:t>znajduje się instalacja PV):</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Numer elektronicznej księgi wieczystej</w:t>
              <w:br/>
            </w:r>
            <w:r>
              <w:rPr>
                <w:rFonts w:eastAsia="Calibri" w:cs="Times New Roman" w:ascii="Times New Roman" w:hAnsi="Times New Roman"/>
                <w:i/>
                <w:iCs/>
                <w:kern w:val="2"/>
                <w:sz w:val="24"/>
                <w:szCs w:val="24"/>
                <w:lang w:val="pl-PL" w:eastAsia="en-US" w:bidi="ar-SA"/>
              </w:rPr>
              <w:t>(wpisz numer elektronicznej księgi</w:t>
              <w:br/>
              <w:t>wieczystej o ile jest założona):</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9061" w:type="dxa"/>
            <w:gridSpan w:val="2"/>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Lokalizacja instalacji PV (uzupełnij dane poniżej, jeśli lokalizacja instalacji znajduje się pod innym adresem, niż ten podany)</w:t>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Kod pocztowy, miejscowość</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kod pocztowy i nazwę</w:t>
              <w:br/>
              <w:t>miejscowości):</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Ulica, numer domu</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nazwę ulicy i numer domu):</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59" w:before="0" w:after="16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Numer działki</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(wpisz numer działki, na której znajduje się instalacja PV):</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9061" w:type="dxa"/>
            <w:gridSpan w:val="2"/>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Informacje dotyczące budynku</w:t>
              <w:b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Zużycie energii elektrycznej za 2023 rok (wpisz dane na podstawie faktury):</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Moc przyłączeniowa budynku</w:t>
            </w:r>
            <w:r>
              <w:rPr>
                <w:rFonts w:eastAsia="Calibri" w:cs="Times New Roman" w:ascii="Times New Roman" w:hAnsi="Times New Roman"/>
                <w:kern w:val="2"/>
                <w:sz w:val="24"/>
                <w:szCs w:val="24"/>
                <w:lang w:val="pl-PL" w:eastAsia="en-US" w:bidi="ar-SA"/>
              </w:rPr>
              <w:br/>
              <w:t>(wskazana w umowie lub na fakturze):</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Rodzaj instalacji elektrycznej w budynku</w:t>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o Jednofazowa</w:t>
              <w:br/>
              <w:t>o trójfazowa</w:t>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Oświadczam, że posiadam</w:t>
              <w:br/>
              <w:t>zamontowaną Instalację</w:t>
              <w:br/>
              <w:t xml:space="preserve">fotowoltaiczną o mocy </w:t>
            </w:r>
            <w:r>
              <w:rPr>
                <w:rFonts w:eastAsia="Calibri" w:cs="Times New Roman" w:ascii="Times New Roman" w:hAnsi="Times New Roman"/>
                <w:i/>
                <w:iCs/>
                <w:kern w:val="2"/>
                <w:sz w:val="24"/>
                <w:szCs w:val="24"/>
                <w:lang w:val="pl-PL" w:eastAsia="en-US" w:bidi="ar-SA"/>
              </w:rPr>
              <w:t>(wpisz moc</w:t>
              <w:br/>
              <w:t>swojej instalacji PV w kW):</w:t>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Nazwa i model falownika:</w:t>
              <w:br/>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Rodzaj falownika:</w:t>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o   jednofazowy</w:t>
              <w:br/>
              <w:t>o   trójfazowy</w:t>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Czy falownik dostosowany jest pod</w:t>
              <w:br/>
              <w:t>montaż magazynu energii?(</w:t>
            </w:r>
            <w:r>
              <w:rPr>
                <w:rFonts w:eastAsia="Calibri" w:cs="Times New Roman" w:ascii="Times New Roman" w:hAnsi="Times New Roman"/>
                <w:kern w:val="2"/>
                <w:sz w:val="24"/>
                <w:szCs w:val="24"/>
                <w:lang w:val="pl-PL" w:eastAsia="en-US" w:bidi="ar-SA"/>
              </w:rPr>
              <w:t>tzw.</w:t>
              <w:br/>
              <w:t>falownik hybrydowy)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W przypadku braku dostosowanego</w:t>
              <w:br/>
              <w:t>falownika, wraz z magazynem energii</w:t>
              <w:br/>
              <w:t>zostanie dostarczony falownik</w:t>
              <w:br/>
              <w:t>hybrydowy.</w:t>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o TAK</w:t>
              <w:br/>
              <w:t>o NIE</w:t>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2"/>
                <w:sz w:val="24"/>
                <w:szCs w:val="24"/>
                <w:lang w:val="pl-PL" w:eastAsia="en-US" w:bidi="ar-SA"/>
              </w:rPr>
              <w:t>Czy instalacja fotowoltaiczna posiada magazyn energii? Jeśli tak należy wskazać jego pojemność</w:t>
            </w:r>
          </w:p>
        </w:tc>
        <w:tc>
          <w:tcPr>
            <w:tcW w:w="5098" w:type="dxa"/>
            <w:tcBorders/>
          </w:tcPr>
          <w:p>
            <w:pPr>
              <w:pStyle w:val="Normal"/>
              <w:widowControl w:val="false"/>
              <w:suppressAutoHyphens w:val="true"/>
              <w:spacing w:lineRule="auto" w:line="36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pl-PL" w:eastAsia="en-US" w:bidi="ar-SA"/>
              </w:rPr>
              <w:t>o TAK, o pojemności…………………kWh</w:t>
              <w:br/>
              <w:t>o NIE</w:t>
              <w:br/>
            </w:r>
          </w:p>
        </w:tc>
      </w:tr>
      <w:tr>
        <w:trPr/>
        <w:tc>
          <w:tcPr>
            <w:tcW w:w="396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2"/>
                <w:sz w:val="24"/>
                <w:szCs w:val="24"/>
                <w:lang w:val="pl-PL" w:eastAsia="en-US" w:bidi="ar-SA"/>
              </w:rPr>
              <w:t>Wnioskowana pojemność magazynu</w:t>
              <w:br/>
              <w:t>energii elektrycznej</w:t>
            </w:r>
            <w:r>
              <w:rPr>
                <w:rFonts w:eastAsia="Calibri" w:cs="Times New Roman" w:ascii="Times New Roman" w:hAnsi="Times New Roman"/>
                <w:kern w:val="2"/>
                <w:sz w:val="24"/>
                <w:szCs w:val="24"/>
                <w:lang w:val="pl-PL" w:eastAsia="en-US" w:bidi="ar-SA"/>
              </w:rPr>
              <w:br/>
            </w:r>
            <w:r>
              <w:rPr>
                <w:rFonts w:eastAsia="Calibri" w:cs="Times New Roman" w:ascii="Times New Roman" w:hAnsi="Times New Roman"/>
                <w:i/>
                <w:iCs/>
                <w:kern w:val="2"/>
                <w:sz w:val="24"/>
                <w:szCs w:val="24"/>
                <w:lang w:val="pl-PL" w:eastAsia="en-US" w:bidi="ar-SA"/>
              </w:rPr>
              <w:t>UWAGA! Pojemność magazynu energii nie może przekraczać mocy instalacji fotowoltaicznej.</w:t>
              <w:br/>
              <w:t>W przypadku braku dostosowanego</w:t>
              <w:br/>
              <w:t>falownika, projekt obejmie dostawę</w:t>
              <w:br/>
              <w:t>zestawu hybrydowego, tj magazyn</w:t>
              <w:br/>
              <w:t>energii + falownik hybrydowy.</w:t>
              <w:br/>
              <w:t>Szacunkowa wartość zestawów</w:t>
              <w:br/>
              <w:t>hybrydowych uzależniona jest od mocy</w:t>
              <w:br/>
              <w:t>falownika oraz pojemności magazynu</w:t>
              <w:br/>
              <w:t>energii i wskazana jest na</w:t>
              <w:br/>
              <w:t>ogólnodostępnych stronach</w:t>
              <w:br/>
              <w:t>internetowych</w:t>
            </w:r>
          </w:p>
        </w:tc>
        <w:tc>
          <w:tcPr>
            <w:tcW w:w="509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Oświadczam, że: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br/>
        <w:t>1. Pod wskazanym adresem nie jest prowadzona działalność gospodarcza i/lub rolnicza.</w:t>
        <w:br/>
        <w:t xml:space="preserve">2. Posiadam dokument potwierdzający prawo do dysponowania nieruchomością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Oświadczam, że posiadam dokument potwierdzający dopuszczenie do użytkowania budynku, na którym mają być zamontowane magazyny energii elektrycznej (instalacja OZE).</w:t>
        <w:br/>
        <w:t>4. Nie posiadam zaległych zobowiązań finansowych z tytułu podatków i opłat lokalnych oraz innych należności wobec Gminy Strawczyn.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 Udostępnię nieruchomość Gminie Strawczyn oraz wykonawcom dla celów projektowych, montażu instalacji i eksploatacji urządzeń objętych projektem.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Jestem świadoma/świadomy, że zamontowane magazyny przez 5 lat od zakończenia projektu stanowić będą własność Gminy Strawczyn i przez ten czas zostaną użyczone do bezpłatnego użytkowania właścicielowi posesji. Po pięciu latach staną się własnością właściciela/i posesji.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W przypadku uzyskania dofinansowania dla projektu, zobowiązuję się do wpłacenia kwoty</w:t>
        <w:br/>
        <w:t>udziału własnego na wskazane przez Gminę Strawczyn, wyodrębnione konto bankowe,w celu realizacji projektu oraz do podpisania umowy nieodpłatnego użyczenia części nieruchomości dla potrzeb montażu magazynu energii (instalacji OZE). Jednocześnie zastrzegam, że niniejsza deklaracja ma zastosowanie tylko i wyłącznie do celów realizacji niniejszego projektu zarówno na etapie ubiegania się o dofinansowanie jak i w przypadku jego pozyskania.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Energia zmagazynowana zostanie wykorzystana wyłącznie na potrzeby socjalno-bytowe.</w:t>
        <w:br/>
        <w:t>9. Jestem świadoma/świadomy, że w przypadku niespełnienia wszystkich warunków realizacji</w:t>
        <w:br/>
        <w:t>projektu lub w przypadku niepodpisania umowy o dofinansowanie Projektu przez Gminę Strawczyn, projekt nie będzie realizowany i oświadczam, że z tego tytułu nie będę wnosił/a roszczeń wobec Gminy Strawczyn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Jestem świadoma/świadomy odpowiedzialności karnej za składanie fałszywych oświadczeń lub zatajenie prawdy, a podane przeze mnie dane są zgodne z prawdą i stanem faktycznym.</w:t>
        <w:br/>
        <w:t>11. Zapoznałam/zapoznałem się z klauzulą informacyjną znajdującą się na ostatniej stronie ankiety.</w:t>
        <w:br/>
        <w:t>12. Wypełnienie niniejszej ankiety nie jest równoznaczne z udziałem w projekcie.                 W przypadku zakwalifikowania zostaną podpisane stosowne dokumenty / umowy.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Data, miejscowość …………………………………………</w:t>
      </w:r>
    </w:p>
    <w:p>
      <w:pPr>
        <w:pStyle w:val="Normal"/>
        <w:rPr>
          <w:rFonts w:ascii="Times New Roman" w:hAnsi="Times New Roman" w:cs="Times New Roman"/>
          <w:i/>
          <w:i/>
          <w:iCs/>
          <w:sz w:val="24"/>
          <w:szCs w:val="24"/>
        </w:rPr>
      </w:pPr>
      <w:r>
        <w:rPr>
          <w:rFonts w:cs="Times New Roman" w:ascii="Times New Roman" w:hAnsi="Times New Roman"/>
          <w:i/>
          <w:iCs/>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Czytelny podpis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KLAUZULA INFORMACYJNA</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cs="Times New Roman" w:ascii="Times New Roman" w:hAnsi="Times New Roman"/>
          <w:b w:val="false"/>
          <w:i w:val="false"/>
          <w:caps w:val="false"/>
          <w:smallCaps w:val="false"/>
          <w:color w:val="555555"/>
          <w:spacing w:val="0"/>
          <w:sz w:val="24"/>
          <w:szCs w:val="24"/>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informujemy, iż:</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cs="Times New Roman" w:ascii="Times New Roman" w:hAnsi="Times New Roman"/>
          <w:b w:val="false"/>
          <w:i w:val="false"/>
          <w:caps w:val="false"/>
          <w:smallCaps w:val="false"/>
          <w:color w:val="555555"/>
          <w:spacing w:val="0"/>
          <w:sz w:val="24"/>
          <w:szCs w:val="24"/>
        </w:rPr>
        <w:t xml:space="preserve">1. </w:t>
      </w:r>
      <w:r>
        <w:rPr>
          <w:rFonts w:ascii="Times New Roman" w:hAnsi="Times New Roman"/>
          <w:b w:val="false"/>
          <w:i w:val="false"/>
          <w:caps w:val="false"/>
          <w:smallCaps w:val="false"/>
          <w:color w:val="555555"/>
          <w:spacing w:val="0"/>
          <w:sz w:val="24"/>
          <w:szCs w:val="24"/>
        </w:rPr>
        <w:t>Administratorem Pani/Pana danych osobowych jest Gmina Strawczyn (ul. Żeromskiego 16, 26-067 Strawczyn, telefon kontaktowy: 41 30 38 002).</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 xml:space="preserve">2. W sprawach z zakresu ochrony danych osobowych mogą Państwo kontaktować się              z Inspektorem Ochrony Danych pod adresem e-mail: </w:t>
      </w:r>
      <w:hyperlink r:id="rId3">
        <w:r>
          <w:rPr>
            <w:rStyle w:val="Czeinternetowe"/>
            <w:rFonts w:ascii="Times New Roman" w:hAnsi="Times New Roman"/>
            <w:b w:val="false"/>
            <w:i w:val="false"/>
            <w:caps w:val="false"/>
            <w:smallCaps w:val="false"/>
            <w:color w:val="555555"/>
            <w:spacing w:val="0"/>
            <w:sz w:val="24"/>
            <w:szCs w:val="24"/>
          </w:rPr>
          <w:t>inspektor@cbi24.pl</w:t>
        </w:r>
      </w:hyperlink>
      <w:r>
        <w:rPr>
          <w:rFonts w:ascii="Times New Roman" w:hAnsi="Times New Roman"/>
          <w:b w:val="false"/>
          <w:i w:val="false"/>
          <w:caps w:val="false"/>
          <w:smallCaps w:val="false"/>
          <w:color w:val="555555"/>
          <w:spacing w:val="0"/>
          <w:sz w:val="24"/>
          <w:szCs w:val="24"/>
        </w:rPr>
        <w:t>.</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3. Państwa dane osobowe będą przetwarzane w celu realizacji obowiązków wynikających       z ubiegania się o dofinansowanie w ramach projektów parasolowych w ramach FES 2021-2024.</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4. Dane osobowe będą przetwarzane przez okres niezbędny do realizacji ww. celu                   z uwzględnieniem okresów przechowywania określonych w przepisach odrębnych, w tym przepisów archiwalnych.</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5. Podstawą prawną przetwarzania danych jest art. 6 ust. 1 lit. c) ww. Rozporządzenia.</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6. Odbiorcami Pani/Pana danych będą podmioty, które na podstawie zawartych umów przetwarzają dane osobowe w imieniu Administratora.</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7. Osoba, której dane dotyczą ma prawo do:</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1). dostępu do treści swoich danych oraz możliwości ich poprawiania, sprostowania, ograniczenia przetwarzania, a także - w przypadkach przewidzianych prawem - prawo do usunięcia danych i prawo do wniesienia sprzeciwu wobec przetwarzania Państwa danych.</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2). wniesienia skargi do organu nadzorczego w przypadku gdy przetwarzanie danych odbywa się z naruszeniem przepisów powyższego rozporządzenia tj. Prezesa Ochrony Danych Osobowych, ul. Stawki 2, 00-193 Warszawa.</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8. Podanie przez Państwa danych osobowych jest obowiązkowe. Nieprzekazanie danych skutkować będzie brakiem realizacji celu, o którym mowa w punkcie 3.</w:t>
      </w:r>
    </w:p>
    <w:p>
      <w:pPr>
        <w:pStyle w:val="Tretekstu"/>
        <w:jc w:val="both"/>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 xml:space="preserve">9. Państwa dane mogą zostać przekazane podmiotom zewnętrznym na podstawie umowy powierzenia przetwarzania danych osobowych, a także podmiotom lub organom uprawnionym na podstawie przepisów prawa.                                </w:t>
      </w:r>
    </w:p>
    <w:p>
      <w:pPr>
        <w:pStyle w:val="Tretekstu"/>
        <w:widowControl/>
        <w:spacing w:before="0" w:after="150"/>
        <w:ind w:left="0" w:right="0" w:hanging="0"/>
        <w:rPr>
          <w:rFonts w:ascii="Times New Roman" w:hAnsi="Times New Roman"/>
          <w:b w:val="false"/>
          <w:b w:val="false"/>
          <w:i w:val="false"/>
          <w:i w:val="false"/>
          <w:caps w:val="false"/>
          <w:smallCaps w:val="false"/>
          <w:color w:val="555555"/>
          <w:spacing w:val="0"/>
          <w:sz w:val="24"/>
          <w:szCs w:val="24"/>
        </w:rPr>
      </w:pPr>
      <w:r>
        <w:rPr>
          <w:rFonts w:ascii="Times New Roman" w:hAnsi="Times New Roman"/>
          <w:b w:val="false"/>
          <w:i w:val="false"/>
          <w:caps w:val="false"/>
          <w:smallCaps w:val="false"/>
          <w:color w:val="555555"/>
          <w:spacing w:val="0"/>
          <w:sz w:val="24"/>
          <w:szCs w:val="24"/>
        </w:rPr>
        <w:t>Ponadto informujemy, iż w związku z przetwarzaniem Pani/Pana danych osobowych nie podlega Pan/Pani decyzjom, które się opierają wyłącznie na zautomatyzowanym przetwarzaniu, w tym profilowaniu, o czym stanowi art. 22 ogólnego rozporządzenia               o ochronie danych osobowych.</w:t>
      </w:r>
    </w:p>
    <w:p>
      <w:pPr>
        <w:pStyle w:val="Normal"/>
        <w:jc w:val="both"/>
        <w:rPr>
          <w:rFonts w:ascii="Times New Roman" w:hAnsi="Times New Roman"/>
          <w:sz w:val="24"/>
          <w:szCs w:val="24"/>
        </w:rPr>
      </w:pPr>
      <w:r>
        <w:rPr>
          <w:rFonts w:ascii="Times New Roman" w:hAnsi="Times New Roman"/>
          <w:sz w:val="24"/>
          <w:szCs w:val="24"/>
        </w:rPr>
      </w:r>
    </w:p>
    <w:p>
      <w:pPr>
        <w:pStyle w:val="BodyTextIndent2"/>
        <w:tabs>
          <w:tab w:val="clear" w:pos="708"/>
          <w:tab w:val="left" w:pos="9000" w:leader="none"/>
        </w:tabs>
        <w:spacing w:lineRule="auto" w:line="240" w:before="0" w:after="0"/>
        <w:ind w:left="0" w:right="72" w:hanging="0"/>
        <w:jc w:val="both"/>
        <w:rPr>
          <w:sz w:val="24"/>
          <w:szCs w:val="24"/>
        </w:rPr>
      </w:pPr>
      <w:r>
        <w:rPr>
          <w:sz w:val="24"/>
          <w:szCs w:val="24"/>
        </w:rPr>
      </w:r>
    </w:p>
    <w:p>
      <w:pPr>
        <w:pStyle w:val="Normal"/>
        <w:spacing w:before="0" w:after="160"/>
        <w:jc w:val="right"/>
        <w:rPr>
          <w:rFonts w:ascii="Times New Roman" w:hAnsi="Times New Roman" w:cs="Times New Roman"/>
          <w:sz w:val="24"/>
          <w:szCs w:val="24"/>
        </w:rPr>
      </w:pPr>
      <w:r>
        <w:rPr>
          <w:rFonts w:cs="Times New Roman" w:ascii="Times New Roman" w:hAnsi="Times New Roman"/>
          <w:sz w:val="24"/>
          <w:szCs w:val="24"/>
        </w:rPr>
        <w:t>Czytelny podpis ……………………………..</w:t>
      </w:r>
    </w:p>
    <w:sectPr>
      <w:type w:val="nextPage"/>
      <w:pgSz w:w="11906" w:h="16838"/>
      <w:pgMar w:left="1417" w:right="1417" w:header="0" w:top="709" w:footer="0" w:bottom="198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unhideWhenUsed/>
    <w:qFormat/>
    <w:rPr/>
  </w:style>
  <w:style w:type="character" w:styleId="Tekstpodstawowywcity2Znak" w:customStyle="1">
    <w:name w:val="Tekst podstawowy wcięty 2 Znak"/>
    <w:basedOn w:val="DefaultParagraphFont"/>
    <w:link w:val="Tekstpodstawowywcity2"/>
    <w:qFormat/>
    <w:rsid w:val="00160ba0"/>
    <w:rPr>
      <w:rFonts w:ascii="Times New Roman" w:hAnsi="Times New Roman" w:eastAsia="Times New Roman" w:cs="Times New Roman"/>
      <w:kern w:val="0"/>
      <w:sz w:val="20"/>
      <w:szCs w:val="20"/>
      <w:lang w:eastAsia="pl-PL"/>
      <w14:ligatures w14:val="none"/>
    </w:rPr>
  </w:style>
  <w:style w:type="character" w:styleId="AkapitzlistZnak" w:customStyle="1">
    <w:name w:val="Akapit z listą Znak"/>
    <w:link w:val="Akapitzlist"/>
    <w:uiPriority w:val="34"/>
    <w:qFormat/>
    <w:rsid w:val="00160ba0"/>
    <w:rPr>
      <w:kern w:val="0"/>
      <w14:ligatures w14:val="none"/>
    </w:rPr>
  </w:style>
  <w:style w:type="character" w:styleId="Znakinumeracji">
    <w:name w:val="Znaki numeracji"/>
    <w:qFormat/>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link w:val="AkapitzlistZnak"/>
    <w:uiPriority w:val="34"/>
    <w:qFormat/>
    <w:rsid w:val="00160ba0"/>
    <w:pPr>
      <w:spacing w:before="0" w:after="160"/>
      <w:ind w:left="720" w:hanging="0"/>
      <w:contextualSpacing/>
    </w:pPr>
    <w:rPr>
      <w:kern w:val="0"/>
      <w14:ligatures w14:val="none"/>
    </w:rPr>
  </w:style>
  <w:style w:type="paragraph" w:styleId="BodyTextIndent2">
    <w:name w:val="Body Text Indent 2"/>
    <w:basedOn w:val="Normal"/>
    <w:link w:val="Tekstpodstawowywcity2Znak"/>
    <w:qFormat/>
    <w:rsid w:val="00160ba0"/>
    <w:pPr>
      <w:spacing w:lineRule="auto" w:line="480" w:before="0" w:after="120"/>
      <w:ind w:left="283" w:hanging="0"/>
    </w:pPr>
    <w:rPr>
      <w:rFonts w:ascii="Times New Roman" w:hAnsi="Times New Roman" w:eastAsia="Times New Roman" w:cs="Times New Roman"/>
      <w:kern w:val="0"/>
      <w:sz w:val="20"/>
      <w:szCs w:val="20"/>
      <w:lang w:eastAsia="pl-PL"/>
      <w14:ligatures w14:val="none"/>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df28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spektor@cbi24.p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Application>LibreOffice/7.0.2.2$Windows_X86_64 LibreOffice_project/8349ace3c3162073abd90d81fd06dcfb6b36b994</Application>
  <Pages>4</Pages>
  <Words>1003</Words>
  <Characters>6720</Characters>
  <CharactersWithSpaces>7775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2024-09-23T13:03:00Z</dcterms:created>
  <dc:creator>Patrycja Jas</dc:creator>
  <dc:description/>
  <dc:language>pl-PL</dc:language>
  <cp:lastModifiedBy/>
  <cp:lastPrinted>2024-09-30T09:18:04Z</cp:lastPrinted>
  <dcterms:modified xsi:type="dcterms:W3CDTF">2024-09-30T10:11:36Z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